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Responsable ressources humaines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Déployer la politique RH, sécuriser les processus humains et accompagner les managers sur l’emploi, les compétences et les relations de travail.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Piloter le recrutement et l’intégration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Conseiller les managers sur les situations individuelles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Superviser l’administration du personnel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Droit social opérationnel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Processus de recrutement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Déplacements possibles entre sites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Gestion de situations sensibles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