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Comptab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Produire une information comptable fiable, enregistrer les opérations et contribuer aux arrêtés dans le respect des procédures et du calendrier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Saisir et contrôler les écritures comptab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Lettrer les comptes et analyser les écar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ivre factures, règlements et relanc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les rapprochements bancair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mptabilité général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ableur et logiciel comptabl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iabilité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fidentialité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ics d’activité en clôtu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avail prolongé sur écran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ritures en atten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arts non justifié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