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ATSEM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Assister le personnel enseignant pour l’accueil et l’hygiène des enfants, préparer les locaux et le matériel, et contribuer aux activités prévues par le cadre d’emplois.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Préparer et remettre en état les locaux et le matériel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Aider à l’accueil et à l’hygiène des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Assister l’enseignant pendant les activités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Participer à l’accompagnement sur le temps scolaire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Hygiène des jeunes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Préparation d’activités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Patience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Vigilance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Présence auprès de jeunes enfants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Rythme de l’année scolaire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Protocoles appliqués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Matériel prêt à l’heure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