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Agence Kanko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Conseil &amp; création web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22 quai de la Loire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45000 Orléans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823 998 114 00015 · RCS Orléans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33 823998114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bonjour@agence-kanko.fr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D-2026-076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Cave des Coteaux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 route des Vignerons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45130 Meung-sur-Loire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ESTIMÉ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4 992,00 €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Refonte du site internet (maquette + intégration)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3 200,00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3 200,00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Rédaction de 8 pages optimisées SEO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960,00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960,00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4 160,00 €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832,00 €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4 992,00 €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40 % à la commande, solde à la livraison.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Délai estimé : 6 semaines après validation de la maquette.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