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Julie Renard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Vendeuse spécialisée running et outdoor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Nantes</w:t>
        <w:tab/>
        <w:t>+33 6 00 81 41 04</w:t>
        <w:tab/>
        <w:t>julie.renard@example.com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linkedin.com/in/julie-renard-exemple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shd w:val="clear" w:color="auto" w:fill="ECECF8"/>
        <w:ind w:left="100" w:right="100"/>
      </w:pPr>
      <w:r>
        <w:rPr>
          <w:rFonts w:ascii="Calibri" w:hAnsi="Calibri" w:cs="Calibri"/>
          <w:b/>
          <w:color w:val="4B4F9E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Junior confirmée, 3 ans. Cible : Vendeuse spécialisée running et outdoor. L'analyse d'usage, la technicité produit et le taux de retour différencient une vente spécialisée sport.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shd w:val="clear" w:color="auto" w:fill="ECECF8"/>
        <w:ind w:left="100" w:right="100"/>
      </w:pPr>
      <w:r>
        <w:rPr>
          <w:rFonts w:ascii="Calibri" w:hAnsi="Calibri" w:cs="Calibri"/>
          <w:b/>
          <w:color w:val="4B4F9E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caractéristiques produit | vente | click-and-collect | inventaire | encaissement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analyse d'usage | PDA stock | anglais B1 exemple</w:t>
      </w:r>
    </w:p>
    <w:p>
      <w:pPr>
        <w:pStyle w:val="CVSection"/>
        <w:shd w:val="clear" w:color="auto" w:fill="ECECF8"/>
        <w:ind w:left="100" w:right="100"/>
      </w:pPr>
      <w:r>
        <w:rPr>
          <w:rFonts w:ascii="Calibri" w:hAnsi="Calibri" w:cs="Calibri"/>
          <w:b/>
          <w:color w:val="4B4F9E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Équipière rayon</w:t>
      </w:r>
      <w:r>
        <w:rPr>
          <w:rFonts w:ascii="Calibri" w:hAnsi="Calibri" w:cs="Calibri"/>
          <w:b/>
          <w:color w:val="4B4F9E"/>
          <w:lang w:val="fr-FR" w:eastAsia="fr-FR"/>
        </w:rPr>
        <w:tab/>
        <w:t>2023 - 2026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Nantes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Équipière rayon 2023-2024 puis vendeuse spécialisée 2024-2026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Conseil moyen de 22 clients par jour sur chaussures et textile technique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Taux de retours sur les ventes conseillées de 4,1 %, inférieur de 1,5 point au rayon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Exactitude d'inventaire de 98,8 % sur 1 600 références [exemple à remplacer].</w:t>
      </w:r>
    </w:p>
    <w:p>
      <w:pPr>
        <w:pStyle w:val="CVSection"/>
        <w:shd w:val="clear" w:color="auto" w:fill="ECECF8"/>
        <w:ind w:left="100" w:right="100"/>
      </w:pPr>
      <w:r>
        <w:rPr>
          <w:rFonts w:ascii="Calibri" w:hAnsi="Calibri" w:cs="Calibri"/>
          <w:b/>
          <w:color w:val="4B4F9E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Formation professionnelle liée au métier - Junior confirmée, 3 ans</w:t>
      </w:r>
      <w:r>
        <w:rPr>
          <w:rFonts w:ascii="Calibri" w:hAnsi="Calibri" w:cs="Calibri"/>
          <w:b/>
          <w:color w:val="4B4F9E"/>
          <w:lang w:val="fr-FR" w:eastAsia="fr-FR"/>
        </w:rPr>
        <w:tab/>
        <w:t>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Nantes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Formation professionnelle liée au métier - Junior confirmée, 3 ans</w:t>
      </w:r>
    </w:p>
    <w:p>
      <w:pPr>
        <w:pStyle w:val="CVSection"/>
        <w:shd w:val="clear" w:color="auto" w:fill="ECECF8"/>
        <w:ind w:left="100" w:right="100"/>
      </w:pPr>
      <w:r>
        <w:rPr>
          <w:rFonts w:ascii="Calibri" w:hAnsi="Calibri" w:cs="Calibri"/>
          <w:b/>
          <w:color w:val="4B4F9E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Anglais : </w:t>
      </w:r>
      <w:r>
        <w:rPr>
          <w:rFonts w:ascii="Calibri" w:hAnsi="Calibri" w:cs="Calibri"/>
          <w:lang w:val="fr-FR" w:eastAsia="fr-FR"/>
        </w:rPr>
        <w:t>B1 - anglais B1 exemple</w:t>
      </w:r>
    </w:p>
    <w:p>
      <w:pPr>
        <w:pStyle w:val="CVSection"/>
        <w:shd w:val="clear" w:color="auto" w:fill="ECECF8"/>
        <w:ind w:left="100" w:right="100"/>
      </w:pPr>
      <w:r>
        <w:rPr>
          <w:rFonts w:ascii="Calibri" w:hAnsi="Calibri" w:cs="Calibri"/>
          <w:b/>
          <w:color w:val="4B4F9E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[Exemple fictif] Conseil moyen de 22 clients par jour sur chaussures et textile technique.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5F6170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F6170"/>
        <w:sz w:val="14"/>
        <w:lang w:val="fr-FR" w:eastAsia="fr-FR"/>
      </w:rPr>
      <w:t>CV - Julie Renard | Vendeuse spécialisée running et outdoor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4B4F9E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F2434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F2434"/>
      <w:spacing w:val="5"/>
      <w:kern w:val="28"/>
      <w:sz w:val="48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4B4F9E"/>
      <w:spacing w:val="15"/>
      <w:sz w:val="23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F2434"/>
      <w:sz w:val="48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4B4F9E"/>
      <w:sz w:val="23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F6170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F6170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4B4F9E"/>
      <w:sz w:val="19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4B4F9E"/>
      <w:sz w:val="18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F2434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F6170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F2434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Julie Renard - Vendeuse spécialisée running et outdoor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layout=compact_bands;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