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Lucas Henry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Étudiant en L3 économie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Toulouse</w:t>
        <w:tab/>
        <w:t>+33 6 00 38 17 00</w:t>
        <w:tab/>
        <w:t>lucas.henry@example.com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linkedin.com/in/lucas-henry-exemple</w:t>
      </w:r>
    </w:p>
    <w:p>
      <w:pPr>
        <w:pStyle w:val="CVNotice"/>
        <w:pBdr>
          <w:bottom w:val="single" w:sz="6" w:space="4" w:color="D2D2D2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idebarSection"/>
      </w:pPr>
      <w:r>
        <w:rPr>
          <w:rFonts w:ascii="Calibri" w:hAnsi="Calibri" w:cs="Calibri"/>
          <w:b/>
          <w:color w:val="333333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R | statistiques descriptives | recherche documentaire | data visualisation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Excel | anglais B2</w:t>
      </w:r>
    </w:p>
    <w:p>
      <w:pPr>
        <w:pStyle w:val="CVSidebarSection"/>
      </w:pPr>
      <w:r>
        <w:rPr>
          <w:rFonts w:ascii="Calibri" w:hAnsi="Calibri" w:cs="Calibri"/>
          <w:b/>
          <w:color w:val="333333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B2 - anglais B2</w:t>
      </w:r>
    </w:p>
    <w:p>
      <w:pPr>
        <w:pStyle w:val="CVSidebarSection"/>
      </w:pPr>
      <w:r>
        <w:rPr>
          <w:rFonts w:ascii="Calibri" w:hAnsi="Calibri" w:cs="Calibri"/>
          <w:b/>
          <w:color w:val="333333"/>
          <w:lang w:val="fr-FR" w:eastAsia="fr-FR"/>
        </w:rPr>
        <w:t>FORMATION</w:t>
      </w:r>
    </w:p>
    <w:p>
      <w:pPr>
        <w:pStyle w:val="CVEntryTitle"/>
        <w:tabs>
          <w:tab w:pos="2976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Licence Économie</w:t>
      </w:r>
      <w:r>
        <w:rPr>
          <w:rFonts w:ascii="Calibri" w:hAnsi="Calibri" w:cs="Calibri"/>
          <w:b/>
          <w:color w:val="333333"/>
          <w:lang w:val="fr-FR" w:eastAsia="fr-FR"/>
        </w:rPr>
        <w:tab/>
        <w:t>2025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Université ou école fictive | Toulouse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Licence Économie en cours, parcours économie quantitative, avec cours pertinents listés : économétrie, statistiques et politiques publiques</w:t>
      </w:r>
    </w:p>
    <w:p>
      <w:pPr>
        <w:pStyle w:val="CVSidebarSection"/>
      </w:pPr>
      <w:r>
        <w:rPr>
          <w:rFonts w:ascii="Calibri" w:hAnsi="Calibri" w:cs="Calibri"/>
          <w:b/>
          <w:color w:val="333333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Projet universitaire : </w:t>
      </w:r>
      <w:r>
        <w:rPr>
          <w:rFonts w:ascii="Calibri" w:hAnsi="Calibri" w:cs="Calibri"/>
          <w:lang w:val="fr-FR" w:eastAsia="fr-FR"/>
        </w:rPr>
        <w:t>analyse fictive de 12 400 observations ouvertes, nettoyage sous R et note de synthèse en groupe de quatre.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ection"/>
      </w:pPr>
      <w:r>
        <w:rPr>
          <w:rFonts w:ascii="Calibri" w:hAnsi="Calibri" w:cs="Calibri"/>
          <w:b/>
          <w:color w:val="333333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recherche d’un stage de 8 semaines en études et données publiques. Cible : Étudiant en L3 économie. Le modèle prouve une capacité d’analyse et de restitution même sans longue expérience salariée.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</w:pPr>
      <w:r>
        <w:rPr>
          <w:rFonts w:ascii="Calibri" w:hAnsi="Calibri" w:cs="Calibri"/>
          <w:b/>
          <w:color w:val="333333"/>
          <w:lang w:val="fr-FR" w:eastAsia="fr-FR"/>
        </w:rPr>
        <w:t>EXPÉRIENCE PROFESSIONNELLE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Projet universitaire</w:t>
      </w:r>
      <w:r>
        <w:rPr>
          <w:rFonts w:ascii="Calibri" w:hAnsi="Calibri" w:cs="Calibri"/>
          <w:b/>
          <w:color w:val="333333"/>
          <w:lang w:val="fr-FR" w:eastAsia="fr-FR"/>
        </w:rPr>
        <w:tab/>
        <w:t>2023 - 2025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Projet pédagogique fictif | Toulouse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analyse fictive de 12 400 observations ouvertes, nettoyage sous R et note de synthèse en groupe de quatre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jeu de données ramené de 7,8 % à 0,6 % de valeurs incohérentes après protocole de contrôle [exemple à remplacer].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Tuteur bénévole en mathématiques</w:t>
      </w:r>
      <w:r>
        <w:rPr>
          <w:rFonts w:ascii="Calibri" w:hAnsi="Calibri" w:cs="Calibri"/>
          <w:b/>
          <w:color w:val="333333"/>
          <w:lang w:val="fr-FR" w:eastAsia="fr-FR"/>
        </w:rPr>
        <w:tab/>
        <w:t>2025 - 2025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Association fictive du scénario | Toulouse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Tuteur bénévole en mathématiques, deux heures par semaine depuis 2025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restitution de dix minutes notée 16/20, chiffre à remplacer uniquement si vérifiable [exemple à remplacer].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2976" w:space="340"/>
        <w:col w:w="6775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55555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55555"/>
        <w:sz w:val="14"/>
        <w:lang w:val="fr-FR" w:eastAsia="fr-FR"/>
      </w:rPr>
      <w:t>CV - Lucas Henry | Étudiant en L3 économie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333333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1818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1818"/>
      <w:spacing w:val="5"/>
      <w:kern w:val="28"/>
      <w:sz w:val="54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333333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81818"/>
      <w:sz w:val="54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333333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55555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55555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1818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1818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55555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1818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Lucas Henry - Étudiant en L3 économie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layout=hybrid;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