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Lucas Henry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Étudiant en L3 économie</w:t>
      </w:r>
    </w:p>
    <w:p>
      <w:pPr>
        <w:pStyle w:val="CVContact"/>
        <w:tabs>
          <w:tab w:pos="5046" w:val="center"/>
          <w:tab w:pos="10091" w:val="right"/>
        </w:tabs>
      </w:pPr>
      <w:r>
        <w:rPr>
          <w:rFonts w:ascii="Calibri" w:hAnsi="Calibri" w:cs="Calibri"/>
          <w:lang w:val="fr-FR" w:eastAsia="fr-FR"/>
        </w:rPr>
        <w:t>Toulouse</w:t>
        <w:tab/>
        <w:t>+33 6 00 38 17 00</w:t>
        <w:tab/>
        <w:t>lucas.henry@example.com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linkedin.com/in/lucas-henry-exemple</w:t>
      </w:r>
    </w:p>
    <w:p>
      <w:pPr>
        <w:pStyle w:val="CVNotice"/>
        <w:pBdr>
          <w:bottom w:val="single" w:sz="6" w:space="4" w:color="D2D2D2"/>
        </w:pBdr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Break"/>
        <w:spacing w:before="0" w:after="0" w:lineRule="exact" w:line="20"/>
        <w:sectPr>
          <w:headerReference w:type="default" r:id="rId9"/>
          <w:headerReference w:type="first" r:id="rId10"/>
          <w:footerReference w:type="default" r:id="rId11"/>
          <w:pgSz w:w="11906" w:h="16838"/>
          <w:pgMar w:top="794" w:right="907" w:bottom="794" w:left="907" w:header="397" w:footer="397" w:gutter="0"/>
          <w:cols w:num="1" w:space="0">
            <w:col w:w="10091" w:space="0"/>
          </w:cols>
          <w:titlePg/>
          <w:docGrid w:linePitch="360"/>
        </w:sectPr>
      </w:pPr>
    </w:p>
    <w:p>
      <w:pPr>
        <w:pStyle w:val="CVSidebarSection"/>
      </w:pPr>
      <w:r>
        <w:rPr>
          <w:rFonts w:ascii="Calibri" w:hAnsi="Calibri" w:cs="Calibri"/>
          <w:b/>
          <w:color w:val="333333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R | statistiques descriptives | recherche documentaire | data visualisation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Excel | anglais B2</w:t>
      </w:r>
    </w:p>
    <w:p>
      <w:pPr>
        <w:pStyle w:val="CVSidebarSection"/>
      </w:pPr>
      <w:r>
        <w:rPr>
          <w:rFonts w:ascii="Calibri" w:hAnsi="Calibri" w:cs="Calibri"/>
          <w:b/>
          <w:color w:val="333333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Anglais : </w:t>
      </w:r>
      <w:r>
        <w:rPr>
          <w:rFonts w:ascii="Calibri" w:hAnsi="Calibri" w:cs="Calibri"/>
          <w:lang w:val="fr-FR" w:eastAsia="fr-FR"/>
        </w:rPr>
        <w:t>B2 - anglais B2</w:t>
      </w:r>
    </w:p>
    <w:p>
      <w:pPr>
        <w:pStyle w:val="CVSidebarSection"/>
      </w:pPr>
      <w:r>
        <w:rPr>
          <w:rFonts w:ascii="Calibri" w:hAnsi="Calibri" w:cs="Calibri"/>
          <w:b/>
          <w:color w:val="333333"/>
          <w:lang w:val="fr-FR" w:eastAsia="fr-FR"/>
        </w:rPr>
        <w:t>FORMATION</w:t>
      </w:r>
    </w:p>
    <w:p>
      <w:pPr>
        <w:pStyle w:val="CVEntryTitle"/>
        <w:tabs>
          <w:tab w:pos="2976" w:val="right"/>
        </w:tabs>
      </w:pPr>
      <w:r>
        <w:rPr>
          <w:rFonts w:ascii="Calibri" w:hAnsi="Calibri" w:cs="Calibri"/>
          <w:b/>
          <w:color w:val="181818"/>
          <w:lang w:val="fr-FR" w:eastAsia="fr-FR"/>
        </w:rPr>
        <w:t>Licence Économie</w:t>
      </w:r>
      <w:r>
        <w:rPr>
          <w:rFonts w:ascii="Calibri" w:hAnsi="Calibri" w:cs="Calibri"/>
          <w:b/>
          <w:color w:val="333333"/>
          <w:lang w:val="fr-FR" w:eastAsia="fr-FR"/>
        </w:rPr>
        <w:tab/>
        <w:t>2025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Université ou école fictive | Toulouse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Licence Économie en cours, parcours économie quantitative, avec cours pertinents listés : économétrie, statistiques et politiques publiques</w:t>
      </w:r>
    </w:p>
    <w:p>
      <w:pPr>
        <w:pStyle w:val="CVSidebarSection"/>
      </w:pPr>
      <w:r>
        <w:rPr>
          <w:rFonts w:ascii="Calibri" w:hAnsi="Calibri" w:cs="Calibri"/>
          <w:b/>
          <w:color w:val="333333"/>
          <w:lang w:val="fr-FR" w:eastAsia="fr-FR"/>
        </w:rPr>
        <w:t>PROJETS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Projet universitaire : </w:t>
      </w:r>
      <w:r>
        <w:rPr>
          <w:rFonts w:ascii="Calibri" w:hAnsi="Calibri" w:cs="Calibri"/>
          <w:lang w:val="fr-FR" w:eastAsia="fr-FR"/>
        </w:rPr>
        <w:t>analyse fictive de 12 400 observations ouvertes, nettoyage sous R et note de synthèse en groupe de quatre.</w:t>
      </w:r>
    </w:p>
    <w:p>
      <w:pPr>
        <w:pStyle w:val="CVSectionBreak"/>
        <w:spacing w:before="0" w:after="0" w:lineRule="exact" w:line="20"/>
      </w:pPr>
      <w:r>
        <w:br w:type="column"/>
      </w:r>
    </w:p>
    <w:p>
      <w:pPr>
        <w:pStyle w:val="CVSection"/>
      </w:pPr>
      <w:r>
        <w:rPr>
          <w:rFonts w:ascii="Calibri" w:hAnsi="Calibri" w:cs="Calibri"/>
          <w:b/>
          <w:color w:val="333333"/>
          <w:lang w:val="fr-FR" w:eastAsia="fr-FR"/>
        </w:rPr>
        <w:t>PROFIL</w:t>
      </w:r>
    </w:p>
    <w:p>
      <w:pPr>
        <w:pStyle w:val="CVProfile"/>
      </w:pPr>
      <w:r>
        <w:rPr>
          <w:rFonts w:ascii="Calibri" w:hAnsi="Calibri" w:cs="Calibri"/>
          <w:lang w:val="fr-FR" w:eastAsia="fr-FR"/>
        </w:rPr>
        <w:t>recherche d’un stage de 8 semaines en études et données publiques. Cible : Étudiant en L3 économie. Le modèle prouve une capacité d’analyse et de restitution même sans longue expérience salariée.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</w:pPr>
      <w:r>
        <w:rPr>
          <w:rFonts w:ascii="Calibri" w:hAnsi="Calibri" w:cs="Calibri"/>
          <w:b/>
          <w:color w:val="333333"/>
          <w:lang w:val="fr-FR" w:eastAsia="fr-FR"/>
        </w:rPr>
        <w:t>EXPÉRIENCE PROFESSIONNELLE</w:t>
      </w:r>
    </w:p>
    <w:p>
      <w:pPr>
        <w:pStyle w:val="CVEntryTitle"/>
        <w:tabs>
          <w:tab w:pos="6775" w:val="right"/>
        </w:tabs>
      </w:pPr>
      <w:r>
        <w:rPr>
          <w:rFonts w:ascii="Calibri" w:hAnsi="Calibri" w:cs="Calibri"/>
          <w:b/>
          <w:color w:val="181818"/>
          <w:lang w:val="fr-FR" w:eastAsia="fr-FR"/>
        </w:rPr>
        <w:t>Projet universitaire</w:t>
      </w:r>
      <w:r>
        <w:rPr>
          <w:rFonts w:ascii="Calibri" w:hAnsi="Calibri" w:cs="Calibri"/>
          <w:b/>
          <w:color w:val="333333"/>
          <w:lang w:val="fr-FR" w:eastAsia="fr-FR"/>
        </w:rPr>
        <w:tab/>
        <w:t>2023 - 2025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Projet pédagogique fictif | Toulouse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analyse fictive de 12 400 observations ouvertes, nettoyage sous R et note de synthèse en groupe de quatre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Exemple fictif : jeu de données ramené de 7,8 % à 0,6 % de valeurs incohérentes après protocole de contrôle [exemple à remplacer].</w:t>
      </w:r>
    </w:p>
    <w:p>
      <w:pPr>
        <w:pStyle w:val="CVEntryTitle"/>
        <w:tabs>
          <w:tab w:pos="6775" w:val="right"/>
        </w:tabs>
      </w:pPr>
      <w:r>
        <w:rPr>
          <w:rFonts w:ascii="Calibri" w:hAnsi="Calibri" w:cs="Calibri"/>
          <w:b/>
          <w:color w:val="181818"/>
          <w:lang w:val="fr-FR" w:eastAsia="fr-FR"/>
        </w:rPr>
        <w:t>Tuteur bénévole en mathématiques</w:t>
      </w:r>
      <w:r>
        <w:rPr>
          <w:rFonts w:ascii="Calibri" w:hAnsi="Calibri" w:cs="Calibri"/>
          <w:b/>
          <w:color w:val="333333"/>
          <w:lang w:val="fr-FR" w:eastAsia="fr-FR"/>
        </w:rPr>
        <w:tab/>
        <w:t>2025 - 2025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Association fictive du scénario | Toulouse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Tuteur bénévole en mathématiques, deux heures par semaine depuis 2025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Exemple fictif : restitution de dix minutes notée 16/20, chiffre à remplacer uniquement si vérifiable [exemple à remplacer].</w:t>
      </w:r>
    </w:p>
    <w:sectPr w:rsidR="00FC693F" w:rsidRPr="0006063C" w:rsidSect="00034616">
      <w:type w:val="continuous"/>
      <w:pgSz w:w="11906" w:h="16838"/>
      <w:pgMar w:top="794" w:right="907" w:bottom="794" w:left="907" w:header="397" w:footer="397" w:gutter="0"/>
      <w:cols w:num="2" w:space="340" w:equalWidth="0">
        <w:col w:w="2976" w:space="340"/>
        <w:col w:w="6775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  <w:tab w:pos="10091" w:val="right"/>
      </w:tabs>
      <w:spacing w:before="0" w:after="0"/>
    </w:pPr>
    <w:r/>
    <w:r>
      <w:rPr>
        <w:rFonts w:ascii="Calibri" w:hAnsi="Calibri" w:cs="Calibri"/>
        <w:color w:val="555555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555555"/>
        <w:sz w:val="14"/>
        <w:lang w:val="fr-FR" w:eastAsia="fr-FR"/>
      </w:rPr>
      <w:t>CV - Lucas Henry | Étudiant en L3 économie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333333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181818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181818"/>
      <w:spacing w:val="5"/>
      <w:kern w:val="28"/>
      <w:sz w:val="54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333333"/>
      <w:spacing w:val="15"/>
      <w:sz w:val="25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left"/>
    </w:pPr>
    <w:rPr>
      <w:rFonts w:ascii="Calibri" w:hAnsi="Calibri" w:cs="Calibri"/>
      <w:b/>
      <w:i w:val="0"/>
      <w:color w:val="181818"/>
      <w:sz w:val="54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/>
      <w:i w:val="0"/>
      <w:color w:val="333333"/>
      <w:sz w:val="25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left"/>
    </w:pPr>
    <w:rPr>
      <w:rFonts w:ascii="Calibri" w:hAnsi="Calibri" w:cs="Calibri"/>
      <w:b w:val="0"/>
      <w:i w:val="0"/>
      <w:color w:val="555555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 w:val="0"/>
      <w:i/>
      <w:color w:val="555555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181818"/>
      <w:sz w:val="18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333333"/>
      <w:sz w:val="20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333333"/>
      <w:sz w:val="19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181818"/>
      <w:sz w:val="18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555555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181818"/>
      <w:sz w:val="17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181818"/>
      <w:sz w:val="16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181818"/>
      <w:sz w:val="17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Lucas Henry - Étudiant en L3 économie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layout=hybrid;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