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6236"/>
          </w:tcPr>
          <w:p>
            <w:r>
              <w:rPr>
                <w:b/>
                <w:i w:val="0"/>
                <w:color w:val="E11D48"/>
                <w:sz w:val="26"/>
              </w:rPr>
              <w:t>Novéo Solutions</w:t>
            </w:r>
          </w:p>
          <w:p>
            <w:pPr>
              <w:spacing w:after="80" w:before="0"/>
              <w:jc w:val="left"/>
            </w:pPr>
            <w:r>
              <w:rPr>
                <w:b w:val="0"/>
                <w:i/>
                <w:color w:val="6B7280"/>
                <w:sz w:val="18"/>
              </w:rPr>
              <w:t>Éditeur de logiciels B2B</w:t>
            </w:r>
          </w:p>
        </w:tc>
        <w:tc>
          <w:tcPr>
            <w:tcW w:type="dxa" w:w="3628"/>
          </w:tcPr>
          <w:p>
            <w:pPr>
              <w:jc w:val="right"/>
            </w:pPr>
            <w:r>
              <w:rPr>
                <w:b/>
                <w:i w:val="0"/>
                <w:color w:val="E11D48"/>
                <w:sz w:val="30"/>
              </w:rPr>
              <w:t>FICHE DE POSTE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11D48"/>
          </w:tcPr>
          <w:p>
            <w:pPr>
              <w:spacing w:before="100"/>
            </w:pPr>
            <w:r>
              <w:rPr>
                <w:b/>
                <w:i w:val="0"/>
                <w:color w:val="F3A9B9"/>
                <w:sz w:val="17"/>
              </w:rPr>
              <w:t>INTITULÉ DU POSTE</w:t>
            </w:r>
          </w:p>
          <w:p>
            <w:pPr>
              <w:spacing w:after="120" w:before="0"/>
              <w:jc w:val="left"/>
            </w:pPr>
            <w:r>
              <w:rPr>
                <w:b/>
                <w:i w:val="0"/>
                <w:color w:val="FFFFFF"/>
                <w:sz w:val="32"/>
              </w:rPr>
              <w:t>Responsable marketing</w:t>
            </w:r>
          </w:p>
        </w:tc>
      </w:tr>
    </w:tbl>
    <w:p>
      <w:pPr>
        <w:spacing w:after="6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Service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Marketing &amp; Communication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Rattachement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Direction générale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Type de contrat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CDI — Statut cadre (forfait jours)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Localisation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Paris (75) — hybride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Encadrement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Équipe de 3 personnes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Mise à jour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Juillet 2026</w:t>
            </w:r>
          </w:p>
        </w:tc>
      </w:tr>
    </w:tbl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MISSION PRINCIPALE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Piloter la stratégie marketing et communication de l’entreprise pour développer la notoriété, générer des leads qualifiés et soutenir la croissance, tout en manageant l’équipe marketing.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ACTIVITÉS ET RESPONSABILITÉS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Définir et déployer le plan marketing annuel (acquisition, contenu, événements)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Piloter le budget marketing et en mesurer le retour sur investissement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Manager, accompagner et faire monter en compétences une équipe de 3 personnes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Superviser le marketing digital : site web, SEO/SEA, réseaux sociaux, emailing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Analyser la performance (KPI, tunnel de conversion) et ajuster les actions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Piloter les prestataires et agences externes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COMPÉTENCES REQUISES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Savoir-faire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Stratégie marketing 360° et génération de la demande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Marketing digital et pilotage par la donnée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Management d’équipe et gestion budgétaire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Savoir-être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Leadership et sens du collectif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Vision stratégique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Force de proposition et orientation résultats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PROFIL RECHERCHÉ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Formation Bac +5 (école de commerce, master marketing)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Minimum 5 ans d’expérience en marketing, dont 2 ans en management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Expérience du B2B et/ou de l’univers logiciel appréciée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CONDITIONS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CDI statut cadre, forfait jours — télétravail hybride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Rémunération fixe + variable selon objectifs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Déplacements ponctuels (salons, événements)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ÉVOLUTION POSSIBLE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Le poste peut évoluer vers une fonction de Directeur(trice) marketing selon la croissance de l’entreprise.</w:t>
      </w:r>
    </w:p>
    <w:p>
      <w:pPr>
        <w:spacing w:after="80" w:before="200"/>
        <w:jc w:val="center"/>
      </w:pPr>
      <w:r>
        <w:rPr>
          <w:b w:val="0"/>
          <w:i/>
          <w:color w:val="6B7280"/>
          <w:sz w:val="15"/>
        </w:rPr>
        <w:t>Modèle de fiche de poste — à adapter à votre organisation.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