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</w:tcPr>
          <w:p>
            <w:r>
              <w:rPr>
                <w:b/>
                <w:i w:val="0"/>
                <w:color w:val="1E2935"/>
                <w:sz w:val="34"/>
              </w:rPr>
              <w:t>[Votre entreprise]</w:t>
            </w:r>
          </w:p>
          <w:p>
            <w:pPr>
              <w:spacing w:after="100" w:before="0"/>
              <w:jc w:val="left"/>
            </w:pPr>
            <w:r>
              <w:rPr>
                <w:b w:val="0"/>
                <w:i/>
                <w:color w:val="6B7280"/>
                <w:sz w:val="20"/>
              </w:rPr>
              <w:t>[Votre activité]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[Adresse]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[Code postal, Ville]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SIRET [____________]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RCS / RM [____] · TVA [FR __ __________]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[Email] · [Téléphone]</w:t>
            </w:r>
          </w:p>
        </w:tc>
        <w:tc>
          <w:tcPr>
            <w:tcW w:type="dxa" w:w="4252"/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50"/>
              </w:rPr>
              <w:t>DEVIS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126"/>
              <w:gridCol w:w="2126"/>
            </w:tblGrid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N° de devis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[____]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Date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[__/__/____]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Validité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[__ jours]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</w:tcPr>
          <w:p/>
          <w:p>
            <w:pPr>
              <w:spacing w:after="40" w:before="0"/>
              <w:jc w:val="left"/>
            </w:pPr>
            <w:r>
              <w:rPr>
                <w:b/>
                <w:i w:val="0"/>
                <w:color w:val="6B7280"/>
                <w:sz w:val="17"/>
              </w:rPr>
              <w:t>ÉTABLI POUR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4"/>
              </w:rPr>
              <w:t>[Nom du client]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[Adresse]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[Code postal, Ville]</w:t>
            </w:r>
          </w:p>
        </w:tc>
        <w:tc>
          <w:tcPr>
            <w:tcW w:type="dxa" w:w="4252"/>
            <w:shd w:val="clear" w:color="auto" w:fill="0D9488"/>
          </w:tcPr>
          <w:p>
            <w:pPr>
              <w:spacing w:before="120"/>
              <w:jc w:val="center"/>
            </w:pPr>
            <w:r>
              <w:rPr>
                <w:b/>
                <w:i w:val="0"/>
                <w:color w:val="FFFFFF"/>
                <w:sz w:val="18"/>
              </w:rPr>
              <w:t>MONTANT DU DEVIS</w:t>
            </w:r>
          </w:p>
          <w:p>
            <w:pPr>
              <w:spacing w:after="40" w:before="0"/>
              <w:jc w:val="center"/>
            </w:pPr>
            <w:r>
              <w:rPr>
                <w:b/>
                <w:i w:val="0"/>
                <w:color w:val="FFFFFF"/>
                <w:sz w:val="40"/>
              </w:rPr>
              <w:t>[0,00 €]</w:t>
            </w:r>
          </w:p>
          <w:p>
            <w:pPr>
              <w:spacing w:after="120" w:before="0"/>
              <w:jc w:val="center"/>
            </w:pPr>
            <w:r>
              <w:rPr>
                <w:b w:val="0"/>
                <w:i w:val="0"/>
                <w:color w:val="A3D6D1"/>
                <w:sz w:val="17"/>
              </w:rPr>
              <w:t>à compléter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5329"/>
            <w:shd w:val="clear" w:color="auto" w:fill="0D9488"/>
          </w:tcPr>
          <w:p>
            <w:pPr>
              <w:spacing w:before="60" w:after="60"/>
              <w:jc w:val="left"/>
            </w:pPr>
            <w:r>
              <w:rPr>
                <w:b/>
                <w:i w:val="0"/>
                <w:color w:val="FFFFFF"/>
                <w:sz w:val="18"/>
              </w:rPr>
              <w:t>Désignation</w:t>
            </w:r>
          </w:p>
        </w:tc>
        <w:tc>
          <w:tcPr>
            <w:tcW w:type="dxa" w:w="907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Qté</w:t>
            </w:r>
          </w:p>
        </w:tc>
        <w:tc>
          <w:tcPr>
            <w:tcW w:type="dxa" w:w="1474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P.U. HT</w:t>
            </w:r>
          </w:p>
        </w:tc>
        <w:tc>
          <w:tcPr>
            <w:tcW w:type="dxa" w:w="1020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TVA</w:t>
            </w:r>
          </w:p>
        </w:tc>
        <w:tc>
          <w:tcPr>
            <w:tcW w:type="dxa" w:w="1474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Total HT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[Désignation]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[1]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[0,00]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[20 %]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[0,00]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[Désignation]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[1]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[0,00]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[20 %]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[0,00]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[Désignation]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[1]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[0,00]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[20 %]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[0,00]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jc w:val="righ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2721"/>
          </w:tcPr>
          <w:p>
            <w:pPr>
              <w:jc w:val="right"/>
            </w:pPr>
            <w:r>
              <w:rPr>
                <w:b w:val="0"/>
                <w:i w:val="0"/>
                <w:color w:val="6B7280"/>
                <w:sz w:val="19"/>
              </w:rPr>
              <w:t>Total HT</w:t>
            </w:r>
          </w:p>
        </w:tc>
        <w:tc>
          <w:tcPr>
            <w:tcW w:type="dxa" w:w="1928"/>
          </w:tcPr>
          <w:p>
            <w:pPr>
              <w:jc w:val="right"/>
            </w:pPr>
            <w:r>
              <w:rPr>
                <w:b w:val="0"/>
                <w:i w:val="0"/>
                <w:sz w:val="19"/>
              </w:rPr>
              <w:t>[0,00 €]</w:t>
            </w:r>
          </w:p>
        </w:tc>
      </w:tr>
      <w:tr>
        <w:tc>
          <w:tcPr>
            <w:tcW w:type="dxa" w:w="2721"/>
          </w:tcPr>
          <w:p>
            <w:pPr>
              <w:jc w:val="right"/>
            </w:pPr>
            <w:r>
              <w:rPr>
                <w:b w:val="0"/>
                <w:i w:val="0"/>
                <w:color w:val="6B7280"/>
                <w:sz w:val="19"/>
              </w:rPr>
              <w:t>TVA (20 %)</w:t>
            </w:r>
          </w:p>
        </w:tc>
        <w:tc>
          <w:tcPr>
            <w:tcW w:type="dxa" w:w="1928"/>
          </w:tcPr>
          <w:p>
            <w:pPr>
              <w:jc w:val="right"/>
            </w:pPr>
            <w:r>
              <w:rPr>
                <w:b w:val="0"/>
                <w:i w:val="0"/>
                <w:sz w:val="19"/>
              </w:rPr>
              <w:t>[0,00 €]</w:t>
            </w:r>
          </w:p>
        </w:tc>
      </w:tr>
      <w:tr>
        <w:tc>
          <w:tcPr>
            <w:tcW w:type="dxa" w:w="2721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2"/>
              </w:rPr>
              <w:t>Total TTC</w:t>
            </w:r>
          </w:p>
        </w:tc>
        <w:tc>
          <w:tcPr>
            <w:tcW w:type="dxa" w:w="1928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6"/>
              </w:rPr>
              <w:t>[0,00 €]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EF2F7"/>
          </w:tcPr>
          <w:p>
            <w:pPr>
              <w:spacing w:before="120"/>
            </w:pPr>
            <w:r>
              <w:rPr>
                <w:b/>
                <w:i w:val="0"/>
                <w:color w:val="0D9488"/>
                <w:sz w:val="20"/>
              </w:rPr>
              <w:t>Conditions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[Modalités de paiement, acompte, échéance]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[Délai de réalisation / livraison]</w:t>
            </w:r>
          </w:p>
          <w:p>
            <w:pPr>
              <w:spacing w:after="80"/>
            </w:pP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Bon pour accord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9"/>
              </w:rPr>
              <w:t>Date : ……… / ……… / …………</w:t>
            </w:r>
          </w:p>
        </w:tc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Signature du client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/>
                <w:color w:val="6B7280"/>
                <w:sz w:val="17"/>
              </w:rPr>
              <w:t>(mention « Bon pour accord »)</w:t>
            </w:r>
          </w:p>
        </w:tc>
      </w:tr>
    </w:tbl>
    <w:p>
      <w:pPr>
        <w:spacing w:after="40"/>
      </w:pP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Devis gratuit, valable [30 jours / 3 mois] à compter de sa date d’émission.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Le devis vaut contrat une fois retourné daté et signé avec la mention « Bon pour accord ».</w:t>
      </w:r>
    </w:p>
    <w:p>
      <w:pPr>
        <w:spacing w:after="80" w:before="40"/>
        <w:jc w:val="center"/>
      </w:pPr>
      <w:r>
        <w:rPr>
          <w:b w:val="0"/>
          <w:i/>
          <w:color w:val="6B7280"/>
          <w:sz w:val="15"/>
        </w:rPr>
        <w:t>Modèle — remplacez les informations d’exemple par les vôtres.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